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9EFD6" w14:textId="77777777" w:rsidR="00E87934" w:rsidRDefault="00E87934" w:rsidP="00E87934">
      <w:pPr>
        <w:pStyle w:val="Balk1"/>
        <w:jc w:val="center"/>
        <w:rPr>
          <w:rFonts w:ascii="Calibri" w:hAnsi="Calibri" w:cs="Arial"/>
          <w:sz w:val="28"/>
          <w:szCs w:val="28"/>
          <w:lang w:val="tr-TR"/>
        </w:rPr>
      </w:pPr>
      <w:r w:rsidRPr="0048359E">
        <w:rPr>
          <w:rFonts w:ascii="Calibri" w:hAnsi="Calibri" w:cs="Arial"/>
          <w:sz w:val="28"/>
          <w:szCs w:val="28"/>
          <w:lang w:val="tr-TR"/>
        </w:rPr>
        <w:t>A</w:t>
      </w:r>
      <w:r w:rsidRPr="0048359E">
        <w:rPr>
          <w:rFonts w:ascii="Calibri" w:hAnsi="Calibri" w:cs="Arial"/>
          <w:sz w:val="28"/>
          <w:szCs w:val="28"/>
        </w:rPr>
        <w:t xml:space="preserve">TILIM ÜNİVERSİTESİ SPOR </w:t>
      </w:r>
      <w:r w:rsidR="0038274E">
        <w:rPr>
          <w:rFonts w:ascii="Calibri" w:hAnsi="Calibri" w:cs="Arial"/>
          <w:sz w:val="28"/>
          <w:szCs w:val="28"/>
          <w:lang w:val="tr-TR"/>
        </w:rPr>
        <w:t>FAALİYETLERİ MÜDÜRLÜĞÜ</w:t>
      </w:r>
    </w:p>
    <w:p w14:paraId="4449EFD7" w14:textId="19D8C005" w:rsidR="00E87934" w:rsidRPr="0048359E" w:rsidRDefault="0048359E" w:rsidP="00E87934">
      <w:pPr>
        <w:pStyle w:val="Balk1"/>
        <w:jc w:val="center"/>
        <w:rPr>
          <w:rStyle w:val="Gl"/>
          <w:b/>
          <w:bCs/>
          <w:lang w:val="tr-TR"/>
        </w:rPr>
      </w:pPr>
      <w:r w:rsidRPr="0048359E">
        <w:rPr>
          <w:rFonts w:ascii="Calibri" w:hAnsi="Calibri" w:cs="Arial"/>
          <w:sz w:val="24"/>
          <w:szCs w:val="24"/>
          <w:lang w:val="tr-TR"/>
        </w:rPr>
        <w:t>1</w:t>
      </w:r>
      <w:r w:rsidR="003957C5">
        <w:rPr>
          <w:rFonts w:ascii="Calibri" w:hAnsi="Calibri" w:cs="Arial"/>
          <w:sz w:val="24"/>
          <w:szCs w:val="24"/>
          <w:lang w:val="tr-TR"/>
        </w:rPr>
        <w:t>5</w:t>
      </w:r>
      <w:r w:rsidRPr="0048359E">
        <w:rPr>
          <w:rFonts w:ascii="Calibri" w:hAnsi="Calibri" w:cs="Arial"/>
          <w:sz w:val="24"/>
          <w:szCs w:val="24"/>
          <w:lang w:val="tr-TR"/>
        </w:rPr>
        <w:t xml:space="preserve">. REKTÖRLÜK KUPASI </w:t>
      </w:r>
      <w:r w:rsidR="000C724C">
        <w:rPr>
          <w:rFonts w:ascii="Calibri" w:hAnsi="Calibri" w:cs="Arial"/>
          <w:sz w:val="24"/>
          <w:szCs w:val="24"/>
          <w:lang w:val="tr-TR"/>
        </w:rPr>
        <w:t>FUTSAL</w:t>
      </w:r>
      <w:r w:rsidR="00E87934" w:rsidRPr="0048359E">
        <w:rPr>
          <w:rFonts w:ascii="Calibri" w:hAnsi="Calibri" w:cs="Arial"/>
          <w:sz w:val="24"/>
          <w:szCs w:val="24"/>
        </w:rPr>
        <w:t xml:space="preserve"> TURNUVASI</w:t>
      </w:r>
      <w:r w:rsidR="00E87934" w:rsidRPr="0048359E">
        <w:rPr>
          <w:rFonts w:ascii="Calibri" w:hAnsi="Calibri" w:cs="Arial"/>
          <w:sz w:val="24"/>
          <w:szCs w:val="24"/>
          <w:lang w:val="tr-TR"/>
        </w:rPr>
        <w:t xml:space="preserve"> </w:t>
      </w:r>
      <w:r w:rsidR="00E87934" w:rsidRPr="0048359E">
        <w:rPr>
          <w:rStyle w:val="Gl"/>
          <w:rFonts w:ascii="Calibri" w:hAnsi="Calibri" w:cs="Arial"/>
          <w:b/>
          <w:bCs/>
          <w:sz w:val="24"/>
          <w:szCs w:val="24"/>
        </w:rPr>
        <w:t>OYUN KURALLARI</w:t>
      </w:r>
    </w:p>
    <w:p w14:paraId="4449EFD8" w14:textId="77777777" w:rsidR="00E87934" w:rsidRPr="00E87934" w:rsidRDefault="00E87934" w:rsidP="00E8793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E87934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449EFD9" w14:textId="23EBB403" w:rsidR="002424EC" w:rsidRPr="00001688" w:rsidRDefault="00DF6A3C" w:rsidP="00C871BE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1</w:t>
      </w:r>
      <w:r w:rsidR="003957C5">
        <w:rPr>
          <w:rFonts w:ascii="Calibri" w:hAnsi="Calibri" w:cs="Calibri"/>
          <w:bCs/>
          <w:color w:val="auto"/>
          <w:sz w:val="22"/>
          <w:szCs w:val="22"/>
        </w:rPr>
        <w:t>5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. Rektörlük Kupası </w:t>
      </w:r>
      <w:proofErr w:type="spellStart"/>
      <w:r w:rsidR="009A6CBB">
        <w:rPr>
          <w:rFonts w:ascii="Calibri" w:hAnsi="Calibri" w:cs="Calibri"/>
          <w:bCs/>
          <w:color w:val="auto"/>
          <w:sz w:val="22"/>
          <w:szCs w:val="22"/>
        </w:rPr>
        <w:t>Futsal</w:t>
      </w:r>
      <w:proofErr w:type="spellEnd"/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Turnuvasına Atılım Üniversitesi 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öğrencileri, akademik ve idari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çalışanları </w:t>
      </w:r>
      <w:r w:rsidR="00FE21EF">
        <w:rPr>
          <w:rFonts w:ascii="Calibri" w:hAnsi="Calibri" w:cs="Calibri"/>
          <w:bCs/>
          <w:color w:val="auto"/>
          <w:sz w:val="22"/>
          <w:szCs w:val="22"/>
        </w:rPr>
        <w:t xml:space="preserve">ile mezunları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katılabilir. </w:t>
      </w:r>
    </w:p>
    <w:p w14:paraId="4449EFDA" w14:textId="77777777" w:rsidR="00001688" w:rsidRPr="00001688" w:rsidRDefault="00001688" w:rsidP="00001688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743BDC">
        <w:rPr>
          <w:rFonts w:ascii="Calibri" w:hAnsi="Calibri" w:cs="Calibri"/>
          <w:bCs/>
          <w:color w:val="auto"/>
          <w:sz w:val="22"/>
          <w:szCs w:val="22"/>
        </w:rPr>
        <w:t>Maçlara spor ayakkabı ve uygun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kıyafetle katılmak zorunludur (krampon kesinlikle yasaktır). Takımlar her maç için bir beyaz, bir koyu renk t-</w:t>
      </w:r>
      <w:proofErr w:type="spellStart"/>
      <w:r>
        <w:rPr>
          <w:rFonts w:ascii="Calibri" w:hAnsi="Calibri" w:cs="Calibri"/>
          <w:bCs/>
          <w:color w:val="auto"/>
          <w:sz w:val="22"/>
          <w:szCs w:val="22"/>
        </w:rPr>
        <w:t>shirt</w:t>
      </w:r>
      <w:proofErr w:type="spellEnd"/>
      <w:r>
        <w:rPr>
          <w:rFonts w:ascii="Calibri" w:hAnsi="Calibri" w:cs="Calibri"/>
          <w:bCs/>
          <w:color w:val="auto"/>
          <w:sz w:val="22"/>
          <w:szCs w:val="22"/>
        </w:rPr>
        <w:t xml:space="preserve"> bulundurmak zorundadır.</w:t>
      </w:r>
      <w:r w:rsidR="003C1B5B">
        <w:rPr>
          <w:rFonts w:ascii="Calibri" w:hAnsi="Calibri" w:cs="Calibri"/>
          <w:bCs/>
          <w:color w:val="auto"/>
          <w:sz w:val="22"/>
          <w:szCs w:val="22"/>
        </w:rPr>
        <w:t xml:space="preserve"> Bulundurmamaları halinde hükmen mağlup sayılacaktır.</w:t>
      </w:r>
    </w:p>
    <w:p w14:paraId="4449EFDB" w14:textId="77777777" w:rsidR="00001688" w:rsidRPr="002424EC" w:rsidRDefault="00001688" w:rsidP="00001688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424EC">
        <w:rPr>
          <w:rFonts w:ascii="Calibri" w:hAnsi="Calibri" w:cs="Calibri"/>
          <w:bCs/>
          <w:color w:val="auto"/>
          <w:sz w:val="22"/>
          <w:szCs w:val="22"/>
        </w:rPr>
        <w:t>Turnuvada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oyuncular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sadece bir takımda oynanabilir.</w:t>
      </w:r>
    </w:p>
    <w:p w14:paraId="4449EFDC" w14:textId="77777777" w:rsidR="00001688" w:rsidRPr="002424EC" w:rsidRDefault="00001688" w:rsidP="00001688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Maç kura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ile baş</w:t>
      </w:r>
      <w:r>
        <w:rPr>
          <w:rFonts w:ascii="Calibri" w:hAnsi="Calibri" w:cs="Calibri"/>
          <w:bCs/>
          <w:color w:val="auto"/>
          <w:sz w:val="22"/>
          <w:szCs w:val="22"/>
        </w:rPr>
        <w:t>lar.</w:t>
      </w:r>
    </w:p>
    <w:p w14:paraId="4449EFDD" w14:textId="77777777" w:rsidR="00001688" w:rsidRPr="00A97BD2" w:rsidRDefault="00001688" w:rsidP="00001688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424EC">
        <w:rPr>
          <w:rFonts w:ascii="Calibri" w:hAnsi="Calibri" w:cs="Calibri"/>
          <w:bCs/>
          <w:color w:val="auto"/>
          <w:sz w:val="22"/>
          <w:szCs w:val="22"/>
        </w:rPr>
        <w:t>Takımlar 3 daki</w:t>
      </w:r>
      <w:r>
        <w:rPr>
          <w:rFonts w:ascii="Calibri" w:hAnsi="Calibri" w:cs="Calibri"/>
          <w:bCs/>
          <w:color w:val="auto"/>
          <w:sz w:val="22"/>
          <w:szCs w:val="22"/>
        </w:rPr>
        <w:t>ka ısınma süresine sahiptirler.</w:t>
      </w:r>
    </w:p>
    <w:p w14:paraId="4449EFDE" w14:textId="77777777" w:rsidR="00A97BD2" w:rsidRDefault="00A97BD2" w:rsidP="00A97BD2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27C5D">
        <w:rPr>
          <w:rFonts w:ascii="Calibri" w:hAnsi="Calibri" w:cs="Calibri"/>
          <w:bCs/>
          <w:color w:val="auto"/>
          <w:sz w:val="22"/>
          <w:szCs w:val="22"/>
        </w:rPr>
        <w:t xml:space="preserve">2 maça çıkmayan takım turnuvadan men edilir. </w:t>
      </w:r>
    </w:p>
    <w:p w14:paraId="4449EFDF" w14:textId="77777777" w:rsidR="002424EC" w:rsidRPr="002424EC" w:rsidRDefault="000C724C" w:rsidP="00C871BE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Takımlar 1’i kaleci olmak üzere 7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oy</w:t>
      </w:r>
      <w:r w:rsidR="00AF3292">
        <w:rPr>
          <w:rFonts w:ascii="Calibri" w:hAnsi="Calibri" w:cs="Calibri"/>
          <w:bCs/>
          <w:color w:val="auto"/>
          <w:sz w:val="22"/>
          <w:szCs w:val="22"/>
        </w:rPr>
        <w:t>uncudan oluşur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(5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363626" w:rsidRPr="00D42F66">
        <w:rPr>
          <w:rFonts w:ascii="Calibri" w:hAnsi="Calibri" w:cs="Calibri"/>
          <w:bCs/>
          <w:color w:val="auto"/>
          <w:szCs w:val="22"/>
        </w:rPr>
        <w:t>saha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 içerisinde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2 yedek)</w:t>
      </w:r>
      <w:r w:rsidR="00AF3292">
        <w:rPr>
          <w:rFonts w:ascii="Calibri" w:hAnsi="Calibri" w:cs="Calibri"/>
          <w:bCs/>
          <w:color w:val="auto"/>
          <w:sz w:val="22"/>
          <w:szCs w:val="22"/>
        </w:rPr>
        <w:t>.</w:t>
      </w:r>
      <w:r w:rsidR="00B66F22">
        <w:rPr>
          <w:rFonts w:ascii="Calibri" w:hAnsi="Calibri" w:cs="Calibri"/>
          <w:bCs/>
          <w:color w:val="auto"/>
          <w:sz w:val="22"/>
          <w:szCs w:val="22"/>
        </w:rPr>
        <w:t xml:space="preserve"> Turnuvaya m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üracaatta takım listesini bildirmek zorunludur ve liste haricinde kimse oynayamaz.</w:t>
      </w:r>
    </w:p>
    <w:p w14:paraId="4449EFE0" w14:textId="77777777" w:rsidR="00A97BD2" w:rsidRPr="00A97BD2" w:rsidRDefault="00E87934" w:rsidP="00001688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424EC">
        <w:rPr>
          <w:rFonts w:ascii="Calibri" w:hAnsi="Calibri" w:cs="Calibri"/>
          <w:color w:val="auto"/>
          <w:sz w:val="22"/>
          <w:szCs w:val="22"/>
        </w:rPr>
        <w:t xml:space="preserve">Maçlar </w:t>
      </w:r>
      <w:r w:rsidR="000C724C">
        <w:rPr>
          <w:rFonts w:ascii="Calibri" w:hAnsi="Calibri" w:cs="Calibri"/>
          <w:color w:val="auto"/>
          <w:sz w:val="22"/>
          <w:szCs w:val="22"/>
        </w:rPr>
        <w:t>beşer kişilik</w:t>
      </w:r>
      <w:r w:rsidR="000C724C">
        <w:rPr>
          <w:rFonts w:ascii="Calibri" w:hAnsi="Calibri" w:cs="Calibri"/>
          <w:bCs/>
          <w:color w:val="auto"/>
          <w:sz w:val="22"/>
          <w:szCs w:val="22"/>
        </w:rPr>
        <w:t xml:space="preserve"> takımlarla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oynanır. </w:t>
      </w:r>
    </w:p>
    <w:p w14:paraId="4449EFE1" w14:textId="77777777" w:rsidR="00726402" w:rsidRPr="00726402" w:rsidRDefault="00726402" w:rsidP="00726402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Oyun alanı basketbol saha ölçüleriyle sınırlandırılmıştır. </w:t>
      </w:r>
    </w:p>
    <w:p w14:paraId="4449EFE2" w14:textId="5ECE343D" w:rsidR="002424EC" w:rsidRPr="002424EC" w:rsidRDefault="00B7706F" w:rsidP="00676956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Takımlar maçtan 10 dakika önce sahada hazır olmalıdır. </w:t>
      </w:r>
    </w:p>
    <w:p w14:paraId="4449EFE3" w14:textId="27B700B9" w:rsidR="002424EC" w:rsidRPr="00726402" w:rsidRDefault="00B7706F" w:rsidP="00946318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C724C">
        <w:rPr>
          <w:rFonts w:ascii="Calibri" w:hAnsi="Calibri" w:cs="Calibri"/>
          <w:color w:val="auto"/>
          <w:sz w:val="22"/>
          <w:szCs w:val="22"/>
        </w:rPr>
        <w:t>5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oyuncu ile maça başlamayan takım, hükmen yenik sayılır. </w:t>
      </w:r>
    </w:p>
    <w:p w14:paraId="4449EFE4" w14:textId="32A376A6" w:rsidR="002424EC" w:rsidRPr="00143E3B" w:rsidRDefault="00B7706F" w:rsidP="00BC18FA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Takımlar başlangıç süresinden sonra 3 d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>a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k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>ika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içerisinde sahaya gelmemişlerse, hükmen yenik sayılır. </w:t>
      </w:r>
    </w:p>
    <w:p w14:paraId="4449EFE5" w14:textId="440B960C" w:rsidR="00143E3B" w:rsidRPr="002424EC" w:rsidRDefault="00B7706F" w:rsidP="00BC18FA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143E3B">
        <w:rPr>
          <w:rFonts w:ascii="Calibri" w:hAnsi="Calibri" w:cs="Calibri"/>
          <w:bCs/>
          <w:color w:val="auto"/>
          <w:sz w:val="22"/>
          <w:szCs w:val="22"/>
        </w:rPr>
        <w:t>Herhangi bir topa kaleciler hariç oyuncuları kayarak müdahalede bulunamaz.</w:t>
      </w:r>
      <w:r w:rsidR="00A977BF">
        <w:rPr>
          <w:rFonts w:ascii="Calibri" w:hAnsi="Calibri" w:cs="Calibri"/>
          <w:bCs/>
          <w:color w:val="auto"/>
          <w:sz w:val="22"/>
          <w:szCs w:val="22"/>
        </w:rPr>
        <w:t xml:space="preserve"> Bulunması halinde faul ile cezalandırılır.</w:t>
      </w:r>
    </w:p>
    <w:p w14:paraId="4449EFE6" w14:textId="0B8818BD" w:rsidR="002424EC" w:rsidRPr="002424EC" w:rsidRDefault="00B7706F" w:rsidP="000D5135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Kurallar gereği herhangi bir oyuncunun oyun dışı kalması halinde, takımlar oyuna </w:t>
      </w:r>
      <w:r w:rsidR="000C724C" w:rsidRPr="000C724C">
        <w:rPr>
          <w:rFonts w:ascii="Calibri" w:hAnsi="Calibri" w:cs="Calibri"/>
          <w:b/>
          <w:bCs/>
          <w:color w:val="auto"/>
          <w:sz w:val="22"/>
          <w:szCs w:val="22"/>
        </w:rPr>
        <w:t>2</w:t>
      </w:r>
      <w:r w:rsidR="000C724C">
        <w:rPr>
          <w:rFonts w:ascii="Calibri" w:hAnsi="Calibri" w:cs="Calibri"/>
          <w:b/>
          <w:bCs/>
          <w:color w:val="auto"/>
          <w:sz w:val="22"/>
          <w:szCs w:val="22"/>
        </w:rPr>
        <w:t xml:space="preserve"> dakika </w:t>
      </w:r>
      <w:r w:rsidR="000C724C">
        <w:rPr>
          <w:rFonts w:ascii="Calibri" w:hAnsi="Calibri" w:cs="Calibri"/>
          <w:bCs/>
          <w:color w:val="auto"/>
          <w:sz w:val="22"/>
          <w:szCs w:val="22"/>
        </w:rPr>
        <w:t xml:space="preserve">boyunca 4 oyuncu ile devam edebilir </w:t>
      </w:r>
      <w:r w:rsidR="000C724C" w:rsidRPr="000C724C">
        <w:rPr>
          <w:rFonts w:ascii="Calibri" w:hAnsi="Calibri" w:cs="Calibri"/>
          <w:b/>
          <w:bCs/>
          <w:color w:val="auto"/>
          <w:sz w:val="22"/>
          <w:szCs w:val="22"/>
        </w:rPr>
        <w:t>2</w:t>
      </w:r>
      <w:r w:rsidR="000C724C">
        <w:rPr>
          <w:rFonts w:ascii="Calibri" w:hAnsi="Calibri" w:cs="Calibri"/>
          <w:b/>
          <w:bCs/>
          <w:color w:val="auto"/>
          <w:sz w:val="22"/>
          <w:szCs w:val="22"/>
        </w:rPr>
        <w:t xml:space="preserve"> dakika</w:t>
      </w:r>
      <w:r w:rsidR="000C724C">
        <w:rPr>
          <w:rFonts w:ascii="Calibri" w:hAnsi="Calibri" w:cs="Calibri"/>
          <w:bCs/>
          <w:color w:val="auto"/>
          <w:sz w:val="22"/>
          <w:szCs w:val="22"/>
        </w:rPr>
        <w:t xml:space="preserve"> sonra veya rakip takımın</w:t>
      </w:r>
      <w:r w:rsidR="009A6CBB">
        <w:rPr>
          <w:rFonts w:ascii="Calibri" w:hAnsi="Calibri" w:cs="Calibri"/>
          <w:bCs/>
          <w:color w:val="auto"/>
          <w:sz w:val="22"/>
          <w:szCs w:val="22"/>
        </w:rPr>
        <w:t xml:space="preserve"> bu 2 dakikalık süre içerisinde</w:t>
      </w:r>
      <w:r w:rsidR="000C724C">
        <w:rPr>
          <w:rFonts w:ascii="Calibri" w:hAnsi="Calibri" w:cs="Calibri"/>
          <w:bCs/>
          <w:color w:val="auto"/>
          <w:sz w:val="22"/>
          <w:szCs w:val="22"/>
        </w:rPr>
        <w:t xml:space="preserve"> gol atması halinde yedek oyunculardan 1 oyuncu oyuna dahil olabilir, iki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oyuncusu kalan takım hükmen mağlup ilan edilir. </w:t>
      </w:r>
    </w:p>
    <w:p w14:paraId="4449EFE7" w14:textId="7F29BDFC" w:rsidR="002424EC" w:rsidRPr="002424EC" w:rsidRDefault="00B7706F" w:rsidP="00C81E04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Hü</w:t>
      </w:r>
      <w:r w:rsidR="00BF52E5">
        <w:rPr>
          <w:rFonts w:ascii="Calibri" w:hAnsi="Calibri" w:cs="Calibri"/>
          <w:bCs/>
          <w:color w:val="auto"/>
          <w:sz w:val="22"/>
          <w:szCs w:val="22"/>
        </w:rPr>
        <w:t>kmen mağlubiyet durumunda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skor </w:t>
      </w:r>
      <w:r w:rsidR="000C724C">
        <w:rPr>
          <w:rFonts w:ascii="Calibri" w:hAnsi="Calibri" w:cs="Calibri"/>
          <w:bCs/>
          <w:color w:val="auto"/>
          <w:sz w:val="22"/>
          <w:szCs w:val="22"/>
        </w:rPr>
        <w:t xml:space="preserve">5 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– 0 olarak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sahada kalan takım adına galib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iyet sonucu olarak belirlenir. </w:t>
      </w:r>
    </w:p>
    <w:p w14:paraId="4449EFE8" w14:textId="7F6A56A4" w:rsidR="002424EC" w:rsidRPr="002424EC" w:rsidRDefault="00B7706F" w:rsidP="00BF3C6A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0C724C">
        <w:rPr>
          <w:rFonts w:ascii="Calibri" w:hAnsi="Calibri" w:cs="Calibri"/>
          <w:bCs/>
          <w:color w:val="auto"/>
          <w:sz w:val="22"/>
          <w:szCs w:val="22"/>
        </w:rPr>
        <w:t xml:space="preserve">İki sarı kart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alan</w:t>
      </w:r>
      <w:r w:rsidR="000C724C">
        <w:rPr>
          <w:rFonts w:ascii="Calibri" w:hAnsi="Calibri" w:cs="Calibri"/>
          <w:bCs/>
          <w:color w:val="auto"/>
          <w:sz w:val="22"/>
          <w:szCs w:val="22"/>
        </w:rPr>
        <w:t xml:space="preserve"> veya bir kırmızı kart alan kişi oyundan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ihraç edilir. </w:t>
      </w:r>
      <w:r w:rsidR="002711E0">
        <w:rPr>
          <w:rFonts w:ascii="Calibri" w:hAnsi="Calibri" w:cs="Calibri"/>
          <w:bCs/>
          <w:color w:val="auto"/>
          <w:sz w:val="22"/>
          <w:szCs w:val="22"/>
        </w:rPr>
        <w:t>Bir sonraki maç için cezalı duruma düşer.</w:t>
      </w:r>
    </w:p>
    <w:p w14:paraId="4449EFE9" w14:textId="77777777" w:rsidR="002424EC" w:rsidRPr="002424EC" w:rsidRDefault="00743BDC" w:rsidP="00EC3321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>Olabilecek y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aralanma sonucu oyuncuda kanama devam ederse oyuncu oyundan çıkmak mecburiyetindedir. Oyuncu kanam</w:t>
      </w:r>
      <w:r w:rsidR="0089217E">
        <w:rPr>
          <w:rFonts w:ascii="Calibri" w:hAnsi="Calibri" w:cs="Calibri"/>
          <w:bCs/>
          <w:color w:val="auto"/>
          <w:sz w:val="22"/>
          <w:szCs w:val="22"/>
        </w:rPr>
        <w:t>ası durana kadar oyuna giremez.</w:t>
      </w:r>
    </w:p>
    <w:p w14:paraId="4449EFEA" w14:textId="77777777" w:rsidR="002424EC" w:rsidRPr="00001688" w:rsidRDefault="00743BDC" w:rsidP="00DF0105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01688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0C724C" w:rsidRPr="00001688">
        <w:rPr>
          <w:rFonts w:ascii="Calibri" w:hAnsi="Calibri" w:cs="Calibri"/>
          <w:bCs/>
          <w:color w:val="auto"/>
          <w:sz w:val="22"/>
          <w:szCs w:val="22"/>
        </w:rPr>
        <w:t>Kaleciler kale vuruşlarını</w:t>
      </w:r>
      <w:r w:rsidR="00A8470E" w:rsidRPr="00001688">
        <w:rPr>
          <w:rFonts w:ascii="Calibri" w:hAnsi="Calibri" w:cs="Calibri"/>
          <w:bCs/>
          <w:color w:val="auto"/>
          <w:sz w:val="22"/>
          <w:szCs w:val="22"/>
        </w:rPr>
        <w:t xml:space="preserve"> (aut atışı)</w:t>
      </w:r>
      <w:r w:rsidR="000C724C" w:rsidRPr="00001688">
        <w:rPr>
          <w:rFonts w:ascii="Calibri" w:hAnsi="Calibri" w:cs="Calibri"/>
          <w:bCs/>
          <w:color w:val="auto"/>
          <w:sz w:val="22"/>
          <w:szCs w:val="22"/>
        </w:rPr>
        <w:t xml:space="preserve"> sadece eliyle başlatabilir ve basketbol boyalı alanının (mavi alan) dışına top elindeyken çıkamaz veya eliyle müdahale edemez.</w:t>
      </w:r>
      <w:r w:rsidR="009141F0" w:rsidRPr="00001688">
        <w:rPr>
          <w:rFonts w:ascii="Calibri" w:hAnsi="Calibri" w:cs="Calibri"/>
          <w:bCs/>
          <w:color w:val="auto"/>
          <w:sz w:val="22"/>
          <w:szCs w:val="22"/>
        </w:rPr>
        <w:t xml:space="preserve"> Müdahale ederse sarı kart ile cezalandırılır rakip takım serbest vuruşla oyuna başlar.</w:t>
      </w:r>
      <w:r w:rsidR="000C724C" w:rsidRPr="00001688">
        <w:rPr>
          <w:rFonts w:ascii="Calibri" w:hAnsi="Calibri" w:cs="Calibri"/>
          <w:bCs/>
          <w:color w:val="auto"/>
          <w:sz w:val="22"/>
          <w:szCs w:val="22"/>
        </w:rPr>
        <w:t xml:space="preserve"> Ayrıca kaleciler eliyle gol atarsa atılan gol geçersiz olur top hakem atışıyla başlar.</w:t>
      </w:r>
    </w:p>
    <w:p w14:paraId="4449EFEB" w14:textId="2D8AD993" w:rsidR="00A8470E" w:rsidRPr="00A8470E" w:rsidRDefault="00B7706F" w:rsidP="00A91610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>Kaleciler topu eline aldıktan sonra 4 saniye elinde tutabilir. Aksi halde rakip takım topun son bulunduğu noktadan endirekt serbest vuruş kazanır.</w:t>
      </w:r>
    </w:p>
    <w:p w14:paraId="4449EFEC" w14:textId="42C9A9F4" w:rsidR="00A8470E" w:rsidRPr="002424EC" w:rsidRDefault="00B7706F" w:rsidP="00A91610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>Kornerleri ve serbest vuruşları kullanacak oyuncular da topu 4 saniye içerisinde oyuna sokmak zorundadır. Aksi halde top rakip takıma geçer.</w:t>
      </w:r>
    </w:p>
    <w:p w14:paraId="4449EFED" w14:textId="77777777" w:rsidR="002424EC" w:rsidRPr="002424EC" w:rsidRDefault="00743BDC" w:rsidP="00C7348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6E0274">
        <w:rPr>
          <w:rFonts w:ascii="Calibri" w:hAnsi="Calibri" w:cs="Calibri"/>
          <w:bCs/>
          <w:color w:val="auto"/>
          <w:sz w:val="22"/>
          <w:szCs w:val="22"/>
        </w:rPr>
        <w:t>Grup ma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>çlar</w:t>
      </w:r>
      <w:r w:rsidR="006E0274">
        <w:rPr>
          <w:rFonts w:ascii="Calibri" w:hAnsi="Calibri" w:cs="Calibri"/>
          <w:bCs/>
          <w:color w:val="auto"/>
          <w:sz w:val="22"/>
          <w:szCs w:val="22"/>
        </w:rPr>
        <w:t>ı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6E0274">
        <w:rPr>
          <w:rFonts w:ascii="Calibri" w:hAnsi="Calibri" w:cs="Calibri"/>
          <w:bCs/>
          <w:color w:val="auto"/>
          <w:sz w:val="22"/>
          <w:szCs w:val="22"/>
        </w:rPr>
        <w:t xml:space="preserve">10’ar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dakika</w:t>
      </w:r>
      <w:r w:rsidR="00E33077">
        <w:rPr>
          <w:rFonts w:ascii="Calibri" w:hAnsi="Calibri" w:cs="Calibri"/>
          <w:bCs/>
          <w:color w:val="auto"/>
          <w:sz w:val="22"/>
          <w:szCs w:val="22"/>
        </w:rPr>
        <w:t>dan oluşan 2 devre, y</w:t>
      </w:r>
      <w:r w:rsidR="006E0274">
        <w:rPr>
          <w:rFonts w:ascii="Calibri" w:hAnsi="Calibri" w:cs="Calibri"/>
          <w:bCs/>
          <w:color w:val="auto"/>
          <w:sz w:val="22"/>
          <w:szCs w:val="22"/>
        </w:rPr>
        <w:t xml:space="preserve">arı final maçları 15’er dk 2 devre, final maçı ise 20’şer dk 2 devre üzerinden oynanır. </w:t>
      </w:r>
      <w:r w:rsidR="009141F0">
        <w:rPr>
          <w:rFonts w:ascii="Calibri" w:hAnsi="Calibri" w:cs="Calibri"/>
          <w:bCs/>
          <w:color w:val="auto"/>
          <w:sz w:val="22"/>
          <w:szCs w:val="22"/>
        </w:rPr>
        <w:t>S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>üre</w:t>
      </w:r>
      <w:r w:rsidR="009A6CBB">
        <w:rPr>
          <w:rFonts w:ascii="Calibri" w:hAnsi="Calibri" w:cs="Calibri"/>
          <w:bCs/>
          <w:color w:val="auto"/>
          <w:sz w:val="22"/>
          <w:szCs w:val="22"/>
        </w:rPr>
        <w:t xml:space="preserve"> top oyun dışındayken durdurulmaz</w:t>
      </w:r>
      <w:r w:rsidR="009141F0">
        <w:rPr>
          <w:rFonts w:ascii="Calibri" w:hAnsi="Calibri" w:cs="Calibri"/>
          <w:bCs/>
          <w:color w:val="auto"/>
          <w:sz w:val="22"/>
          <w:szCs w:val="22"/>
        </w:rPr>
        <w:t xml:space="preserve"> maç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 bitimindeki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skor maç skorudur. </w:t>
      </w:r>
    </w:p>
    <w:p w14:paraId="4449EFEE" w14:textId="77777777" w:rsidR="002424EC" w:rsidRPr="002424EC" w:rsidRDefault="002424EC" w:rsidP="00451564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A94EDA">
        <w:rPr>
          <w:rFonts w:ascii="Calibri" w:hAnsi="Calibri" w:cs="Calibri"/>
          <w:bCs/>
          <w:color w:val="auto"/>
          <w:sz w:val="22"/>
          <w:szCs w:val="22"/>
        </w:rPr>
        <w:t>Eleme m</w:t>
      </w:r>
      <w:r w:rsidR="001D78C1">
        <w:rPr>
          <w:rFonts w:ascii="Calibri" w:hAnsi="Calibri" w:cs="Calibri"/>
          <w:color w:val="auto"/>
          <w:sz w:val="22"/>
          <w:szCs w:val="22"/>
        </w:rPr>
        <w:t>açlarının</w:t>
      </w:r>
      <w:r w:rsidR="00A8470E">
        <w:rPr>
          <w:rFonts w:ascii="Calibri" w:hAnsi="Calibri" w:cs="Calibri"/>
          <w:color w:val="auto"/>
          <w:sz w:val="22"/>
          <w:szCs w:val="22"/>
        </w:rPr>
        <w:t xml:space="preserve"> b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>erabere bitmesi</w:t>
      </w:r>
      <w:r w:rsidR="005977A4" w:rsidRPr="002424EC">
        <w:rPr>
          <w:rFonts w:ascii="Calibri" w:hAnsi="Calibri" w:cs="Calibri"/>
          <w:bCs/>
          <w:color w:val="auto"/>
          <w:sz w:val="22"/>
          <w:szCs w:val="22"/>
        </w:rPr>
        <w:t xml:space="preserve"> halinde maçlar</w:t>
      </w:r>
      <w:r w:rsidR="0017565F">
        <w:rPr>
          <w:rFonts w:ascii="Calibri" w:hAnsi="Calibri" w:cs="Calibri"/>
          <w:bCs/>
          <w:color w:val="auto"/>
          <w:sz w:val="22"/>
          <w:szCs w:val="22"/>
        </w:rPr>
        <w:t xml:space="preserve"> 3’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>er dakikalık uzatma ile sonuçlan</w:t>
      </w:r>
      <w:r w:rsidR="0017565F">
        <w:rPr>
          <w:rFonts w:ascii="Calibri" w:hAnsi="Calibri" w:cs="Calibri"/>
          <w:bCs/>
          <w:color w:val="auto"/>
          <w:sz w:val="22"/>
          <w:szCs w:val="22"/>
        </w:rPr>
        <w:t>ır. Hala eşitlik bozulmamışsa 3’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 xml:space="preserve">er adet penaltı atışı kullanılır. Penaltı atışında da hala eşitlik bozulmazsa seri penaltı atışlarına geçilir.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4449EFEF" w14:textId="77777777" w:rsidR="009A6CBB" w:rsidRPr="009A6CBB" w:rsidRDefault="00743BDC" w:rsidP="009A6CBB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>Oyuncu değişikliği için oyun durmasına gerek yoktur. Ancak oyuna girecek oyuncu ayakta beklemelidir.</w:t>
      </w:r>
    </w:p>
    <w:p w14:paraId="4449EFF0" w14:textId="77777777" w:rsidR="00363626" w:rsidRPr="009141F0" w:rsidRDefault="00A8470E" w:rsidP="009A6CBB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Bir devre içerisinde yapılan</w:t>
      </w:r>
      <w:r w:rsidR="00743BD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>5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takım faulü sonrasında</w:t>
      </w:r>
      <w:r w:rsidR="00A67226">
        <w:rPr>
          <w:rFonts w:ascii="Calibri" w:hAnsi="Calibri" w:cs="Calibri"/>
          <w:bCs/>
          <w:color w:val="auto"/>
          <w:sz w:val="22"/>
          <w:szCs w:val="22"/>
        </w:rPr>
        <w:t xml:space="preserve"> (6. f</w:t>
      </w:r>
      <w:r>
        <w:rPr>
          <w:rFonts w:ascii="Calibri" w:hAnsi="Calibri" w:cs="Calibri"/>
          <w:bCs/>
          <w:color w:val="auto"/>
          <w:sz w:val="22"/>
          <w:szCs w:val="22"/>
        </w:rPr>
        <w:t>aul ve sonrasındaki fauller)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yapılan faullerde 1</w:t>
      </w:r>
      <w:r>
        <w:rPr>
          <w:rFonts w:ascii="Calibri" w:hAnsi="Calibri" w:cs="Calibri"/>
          <w:bCs/>
          <w:color w:val="auto"/>
          <w:sz w:val="22"/>
          <w:szCs w:val="22"/>
        </w:rPr>
        <w:t>0 metre penaltı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auto"/>
          <w:sz w:val="22"/>
          <w:szCs w:val="22"/>
        </w:rPr>
        <w:t>vuruşu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kullanılır. </w:t>
      </w:r>
      <w:r>
        <w:rPr>
          <w:rFonts w:ascii="Calibri" w:hAnsi="Calibri" w:cs="Calibri"/>
          <w:bCs/>
          <w:color w:val="auto"/>
          <w:sz w:val="22"/>
          <w:szCs w:val="22"/>
        </w:rPr>
        <w:t>Eğer yapılan faul 10 metreden daha yakınsa oyuncu isterse f</w:t>
      </w:r>
      <w:r w:rsidR="009A6CBB">
        <w:rPr>
          <w:rFonts w:ascii="Calibri" w:hAnsi="Calibri" w:cs="Calibri"/>
          <w:bCs/>
          <w:color w:val="auto"/>
          <w:sz w:val="22"/>
          <w:szCs w:val="22"/>
        </w:rPr>
        <w:t>aulün yapıldığı yerden penaltı vuruşu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kullanabilir.</w:t>
      </w:r>
      <w:r w:rsidR="009A6CBB">
        <w:rPr>
          <w:rFonts w:ascii="Calibri" w:hAnsi="Calibri" w:cs="Calibri"/>
          <w:bCs/>
          <w:color w:val="auto"/>
          <w:sz w:val="22"/>
          <w:szCs w:val="22"/>
        </w:rPr>
        <w:t xml:space="preserve"> Fauller devre arasında </w:t>
      </w:r>
      <w:r w:rsidR="009A6CBB" w:rsidRPr="009A6CBB">
        <w:rPr>
          <w:rFonts w:ascii="Calibri" w:hAnsi="Calibri" w:cs="Calibri"/>
          <w:b/>
          <w:bCs/>
          <w:color w:val="auto"/>
          <w:sz w:val="22"/>
          <w:szCs w:val="22"/>
        </w:rPr>
        <w:t>sıfırlanır</w:t>
      </w:r>
      <w:r w:rsidR="009A6CBB"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4449EFF1" w14:textId="4D89CF67" w:rsidR="009141F0" w:rsidRPr="009141F0" w:rsidRDefault="00B7706F" w:rsidP="009A6CBB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9141F0">
        <w:rPr>
          <w:rFonts w:ascii="Calibri" w:hAnsi="Calibri" w:cs="Calibri"/>
          <w:bCs/>
          <w:color w:val="auto"/>
          <w:sz w:val="22"/>
          <w:szCs w:val="22"/>
        </w:rPr>
        <w:t>6 metre penaltı atışında kaleci kale çizgisini terk edemez.</w:t>
      </w:r>
    </w:p>
    <w:p w14:paraId="4449EFF2" w14:textId="3AE6937C" w:rsidR="009141F0" w:rsidRPr="009A6CBB" w:rsidRDefault="00B7706F" w:rsidP="009A6CBB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lastRenderedPageBreak/>
        <w:t xml:space="preserve"> </w:t>
      </w:r>
      <w:r w:rsidR="009141F0">
        <w:rPr>
          <w:rFonts w:ascii="Calibri" w:hAnsi="Calibri" w:cs="Calibri"/>
          <w:bCs/>
          <w:color w:val="auto"/>
          <w:sz w:val="22"/>
          <w:szCs w:val="22"/>
        </w:rPr>
        <w:t>10 metre penaltısında ise kaleciler topa 5 metre yaklaşabilir.</w:t>
      </w:r>
    </w:p>
    <w:p w14:paraId="4449EFF3" w14:textId="77777777" w:rsidR="009A6CBB" w:rsidRPr="009A6CBB" w:rsidRDefault="0053279F" w:rsidP="009A6CBB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Serbest vuruşlarda ve kornerler</w:t>
      </w:r>
      <w:r w:rsidR="009A6CBB">
        <w:rPr>
          <w:rFonts w:ascii="Calibri" w:hAnsi="Calibri" w:cs="Calibri"/>
          <w:bCs/>
          <w:color w:val="auto"/>
          <w:sz w:val="22"/>
          <w:szCs w:val="22"/>
        </w:rPr>
        <w:t xml:space="preserve">de rakip takım oyuncusu topa en fazla </w:t>
      </w:r>
      <w:r w:rsidR="009A6CBB" w:rsidRPr="009A6CBB">
        <w:rPr>
          <w:rFonts w:ascii="Calibri" w:hAnsi="Calibri" w:cs="Calibri"/>
          <w:b/>
          <w:bCs/>
          <w:color w:val="auto"/>
          <w:sz w:val="22"/>
          <w:szCs w:val="22"/>
        </w:rPr>
        <w:t>5 metre</w:t>
      </w:r>
      <w:r w:rsidR="009A6CBB">
        <w:rPr>
          <w:rFonts w:ascii="Calibri" w:hAnsi="Calibri" w:cs="Calibri"/>
          <w:bCs/>
          <w:color w:val="auto"/>
          <w:sz w:val="22"/>
          <w:szCs w:val="22"/>
        </w:rPr>
        <w:t xml:space="preserve"> yaklaşabilir. </w:t>
      </w:r>
    </w:p>
    <w:p w14:paraId="4449EFF4" w14:textId="77777777" w:rsidR="002424EC" w:rsidRPr="009A6CBB" w:rsidRDefault="00E87934" w:rsidP="009A6CBB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2424EC" w:rsidRPr="002424EC">
        <w:rPr>
          <w:rFonts w:ascii="Calibri" w:hAnsi="Calibri" w:cs="Calibri"/>
          <w:bCs/>
          <w:color w:val="auto"/>
          <w:sz w:val="22"/>
          <w:szCs w:val="22"/>
        </w:rPr>
        <w:t>T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akımların her maç için 1 dakikalık 1 mola hakkı vardır. </w:t>
      </w:r>
    </w:p>
    <w:p w14:paraId="4449EFF5" w14:textId="77777777" w:rsidR="00743BDC" w:rsidRPr="00743BDC" w:rsidRDefault="00CD32A5" w:rsidP="00743BD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743BDC">
        <w:rPr>
          <w:rFonts w:ascii="Calibri" w:hAnsi="Calibri" w:cs="Calibri"/>
          <w:bCs/>
          <w:color w:val="auto"/>
          <w:sz w:val="22"/>
          <w:szCs w:val="22"/>
        </w:rPr>
        <w:t xml:space="preserve">Maç sırasında yapılacak olumsuz </w:t>
      </w:r>
      <w:proofErr w:type="spellStart"/>
      <w:r w:rsidR="00E87934" w:rsidRPr="00743BDC">
        <w:rPr>
          <w:rFonts w:ascii="Calibri" w:hAnsi="Calibri" w:cs="Calibri"/>
          <w:bCs/>
          <w:color w:val="auto"/>
          <w:sz w:val="22"/>
          <w:szCs w:val="22"/>
        </w:rPr>
        <w:t>fair</w:t>
      </w:r>
      <w:proofErr w:type="spellEnd"/>
      <w:r w:rsidR="00E87934" w:rsidRPr="00743BD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proofErr w:type="spellStart"/>
      <w:r w:rsidR="00E87934" w:rsidRPr="00743BDC">
        <w:rPr>
          <w:rFonts w:ascii="Calibri" w:hAnsi="Calibri" w:cs="Calibri"/>
          <w:bCs/>
          <w:color w:val="auto"/>
          <w:sz w:val="22"/>
          <w:szCs w:val="22"/>
        </w:rPr>
        <w:t>play</w:t>
      </w:r>
      <w:proofErr w:type="spellEnd"/>
      <w:r w:rsidR="00E87934" w:rsidRPr="00743BDC">
        <w:rPr>
          <w:rFonts w:ascii="Calibri" w:hAnsi="Calibri" w:cs="Calibri"/>
          <w:bCs/>
          <w:color w:val="auto"/>
          <w:sz w:val="22"/>
          <w:szCs w:val="22"/>
        </w:rPr>
        <w:t xml:space="preserve"> harici hareketler hakem tarafından hükmen mağlubiyetle cezalandırılır. İki defa tekrar halinde takım turnuvadan elenir. </w:t>
      </w:r>
    </w:p>
    <w:p w14:paraId="4449EFF6" w14:textId="6E20892B" w:rsidR="00227C5D" w:rsidRPr="00001688" w:rsidRDefault="00743BDC" w:rsidP="006A01A5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0168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424EC" w:rsidRPr="00001688">
        <w:rPr>
          <w:rFonts w:ascii="Calibri" w:hAnsi="Calibri" w:cs="Calibri"/>
          <w:bCs/>
          <w:color w:val="auto"/>
          <w:sz w:val="22"/>
          <w:szCs w:val="22"/>
        </w:rPr>
        <w:t>M</w:t>
      </w:r>
      <w:r w:rsidR="00B65056" w:rsidRPr="00001688">
        <w:rPr>
          <w:rFonts w:ascii="Calibri" w:hAnsi="Calibri" w:cs="Arial"/>
          <w:sz w:val="22"/>
          <w:szCs w:val="22"/>
        </w:rPr>
        <w:t xml:space="preserve">açların fikstürü ve puan durumu Atılım Üniversitesi </w:t>
      </w:r>
      <w:r w:rsidR="00EC7584" w:rsidRPr="002424EC">
        <w:rPr>
          <w:rFonts w:ascii="Calibri" w:hAnsi="Calibri" w:cs="Calibri"/>
          <w:bCs/>
          <w:color w:val="auto"/>
          <w:sz w:val="22"/>
          <w:szCs w:val="22"/>
        </w:rPr>
        <w:t>Spor</w:t>
      </w:r>
      <w:r w:rsidR="00EC7584">
        <w:rPr>
          <w:rFonts w:ascii="Calibri" w:hAnsi="Calibri" w:cs="Calibri"/>
          <w:bCs/>
          <w:color w:val="auto"/>
          <w:sz w:val="22"/>
          <w:szCs w:val="22"/>
        </w:rPr>
        <w:t xml:space="preserve"> Faaliyetleri Müdürlüğü</w:t>
      </w:r>
      <w:r w:rsidR="00EC7584" w:rsidRPr="002424EC">
        <w:rPr>
          <w:rFonts w:ascii="Calibri" w:hAnsi="Calibri" w:cs="Calibri"/>
          <w:bCs/>
          <w:color w:val="auto"/>
          <w:sz w:val="22"/>
          <w:szCs w:val="22"/>
        </w:rPr>
        <w:t>’</w:t>
      </w:r>
      <w:r w:rsidR="00EC7584">
        <w:rPr>
          <w:rFonts w:ascii="Calibri" w:hAnsi="Calibri" w:cs="Calibri"/>
          <w:bCs/>
          <w:color w:val="auto"/>
          <w:sz w:val="22"/>
          <w:szCs w:val="22"/>
        </w:rPr>
        <w:t xml:space="preserve">nün </w:t>
      </w:r>
      <w:r w:rsidR="00B65056" w:rsidRPr="00001688">
        <w:rPr>
          <w:rFonts w:ascii="Calibri" w:hAnsi="Calibri" w:cs="Arial"/>
          <w:sz w:val="22"/>
          <w:szCs w:val="22"/>
        </w:rPr>
        <w:t xml:space="preserve">sayfasında duyurulacak ve güncellenecektir </w:t>
      </w:r>
      <w:r w:rsidR="00B65056" w:rsidRPr="00001688">
        <w:rPr>
          <w:rFonts w:ascii="Calibri" w:hAnsi="Calibri" w:cs="Arial"/>
          <w:sz w:val="22"/>
          <w:szCs w:val="22"/>
          <w:u w:val="single"/>
        </w:rPr>
        <w:t>(</w:t>
      </w:r>
      <w:hyperlink r:id="rId5" w:history="1">
        <w:r w:rsidR="00B65056" w:rsidRPr="00604D29">
          <w:rPr>
            <w:rStyle w:val="Kpr"/>
            <w:rFonts w:ascii="Calibri" w:hAnsi="Calibri" w:cs="Arial"/>
            <w:sz w:val="22"/>
            <w:szCs w:val="22"/>
          </w:rPr>
          <w:t>http://spor.atilim.edu.tr</w:t>
        </w:r>
      </w:hyperlink>
      <w:r w:rsidR="00B65056" w:rsidRPr="00001688">
        <w:rPr>
          <w:rFonts w:ascii="Calibri" w:hAnsi="Calibri" w:cs="Arial"/>
          <w:sz w:val="22"/>
          <w:szCs w:val="22"/>
          <w:u w:val="single"/>
        </w:rPr>
        <w:t>)</w:t>
      </w:r>
      <w:r w:rsidR="00B65056" w:rsidRPr="00001688">
        <w:rPr>
          <w:rFonts w:ascii="Calibri" w:hAnsi="Calibri" w:cs="Arial"/>
          <w:sz w:val="22"/>
          <w:szCs w:val="22"/>
        </w:rPr>
        <w:t>. Maç günlerini ve saatlerini takip etmek takımların sorumluluğundadır.</w:t>
      </w:r>
    </w:p>
    <w:p w14:paraId="4449EFF7" w14:textId="3AB4D98F" w:rsidR="00CD32A5" w:rsidRDefault="00B7706F" w:rsidP="00CD32A5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CD32A5" w:rsidRPr="002424EC">
        <w:rPr>
          <w:rFonts w:ascii="Calibri" w:hAnsi="Calibri" w:cs="Calibri"/>
          <w:bCs/>
          <w:color w:val="auto"/>
          <w:sz w:val="22"/>
          <w:szCs w:val="22"/>
        </w:rPr>
        <w:t>Burada yazılmayan kurallar hususunda maç sırasında hakemin kararı, diğer durumlarda Spor</w:t>
      </w:r>
      <w:r w:rsidR="00CD32A5">
        <w:rPr>
          <w:rFonts w:ascii="Calibri" w:hAnsi="Calibri" w:cs="Calibri"/>
          <w:bCs/>
          <w:color w:val="auto"/>
          <w:sz w:val="22"/>
          <w:szCs w:val="22"/>
        </w:rPr>
        <w:t xml:space="preserve"> Faaliyetleri Müdürlüğü</w:t>
      </w:r>
      <w:r w:rsidR="00CD32A5" w:rsidRPr="002424EC">
        <w:rPr>
          <w:rFonts w:ascii="Calibri" w:hAnsi="Calibri" w:cs="Calibri"/>
          <w:bCs/>
          <w:color w:val="auto"/>
          <w:sz w:val="22"/>
          <w:szCs w:val="22"/>
        </w:rPr>
        <w:t xml:space="preserve">’nün vereceği kararlar geçerli olup, turnuvaya katılanlar bu kuralları kabul etmiş sayılır. </w:t>
      </w:r>
    </w:p>
    <w:p w14:paraId="4449EFF8" w14:textId="77777777" w:rsidR="006C34D1" w:rsidRPr="0006591C" w:rsidRDefault="00CD32A5" w:rsidP="009A7543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T</w:t>
      </w:r>
      <w:r w:rsidR="007E138E" w:rsidRPr="00684754">
        <w:rPr>
          <w:rFonts w:ascii="Calibri" w:hAnsi="Calibri" w:cs="Arial"/>
          <w:sz w:val="22"/>
          <w:szCs w:val="22"/>
        </w:rPr>
        <w:t xml:space="preserve">urnuvaya katılan her takım burada yazan maddeleri kabul etmiş sayılır. </w:t>
      </w:r>
    </w:p>
    <w:sectPr w:rsidR="006C34D1" w:rsidRPr="0006591C" w:rsidSect="00CB5B3B">
      <w:pgSz w:w="11906" w:h="17338"/>
      <w:pgMar w:top="851" w:right="843" w:bottom="993" w:left="119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34EFB"/>
    <w:multiLevelType w:val="hybridMultilevel"/>
    <w:tmpl w:val="0E8EC816"/>
    <w:lvl w:ilvl="0" w:tplc="A9604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1391A"/>
    <w:multiLevelType w:val="hybridMultilevel"/>
    <w:tmpl w:val="0730100E"/>
    <w:lvl w:ilvl="0" w:tplc="654EC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4798"/>
    <w:multiLevelType w:val="hybridMultilevel"/>
    <w:tmpl w:val="51F6BC4E"/>
    <w:lvl w:ilvl="0" w:tplc="30964F3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145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477947">
    <w:abstractNumId w:val="2"/>
  </w:num>
  <w:num w:numId="3" w16cid:durableId="186196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34"/>
    <w:rsid w:val="00001688"/>
    <w:rsid w:val="0006591C"/>
    <w:rsid w:val="000A084F"/>
    <w:rsid w:val="000B6671"/>
    <w:rsid w:val="000C724C"/>
    <w:rsid w:val="00103545"/>
    <w:rsid w:val="0010605F"/>
    <w:rsid w:val="00143E3B"/>
    <w:rsid w:val="0017565F"/>
    <w:rsid w:val="001B3BAF"/>
    <w:rsid w:val="001D78C1"/>
    <w:rsid w:val="00211111"/>
    <w:rsid w:val="00227C5D"/>
    <w:rsid w:val="002424EC"/>
    <w:rsid w:val="002711E0"/>
    <w:rsid w:val="00345209"/>
    <w:rsid w:val="00363626"/>
    <w:rsid w:val="0038274E"/>
    <w:rsid w:val="003957C5"/>
    <w:rsid w:val="003A5A30"/>
    <w:rsid w:val="003B6B74"/>
    <w:rsid w:val="003C1B5B"/>
    <w:rsid w:val="003C6FAE"/>
    <w:rsid w:val="003F679A"/>
    <w:rsid w:val="0048359E"/>
    <w:rsid w:val="004C3634"/>
    <w:rsid w:val="0053279F"/>
    <w:rsid w:val="00562A32"/>
    <w:rsid w:val="005874A0"/>
    <w:rsid w:val="005977A4"/>
    <w:rsid w:val="00604D29"/>
    <w:rsid w:val="00684754"/>
    <w:rsid w:val="006C34D1"/>
    <w:rsid w:val="006D0688"/>
    <w:rsid w:val="006E0274"/>
    <w:rsid w:val="006F2AFC"/>
    <w:rsid w:val="00706D9C"/>
    <w:rsid w:val="00726402"/>
    <w:rsid w:val="00743BDC"/>
    <w:rsid w:val="00764A90"/>
    <w:rsid w:val="007E138E"/>
    <w:rsid w:val="00853181"/>
    <w:rsid w:val="0089217E"/>
    <w:rsid w:val="008B1A88"/>
    <w:rsid w:val="009141F0"/>
    <w:rsid w:val="009A6CBB"/>
    <w:rsid w:val="00A40D56"/>
    <w:rsid w:val="00A67226"/>
    <w:rsid w:val="00A8470E"/>
    <w:rsid w:val="00A94EDA"/>
    <w:rsid w:val="00A977BF"/>
    <w:rsid w:val="00A97BD2"/>
    <w:rsid w:val="00AD4396"/>
    <w:rsid w:val="00AF3292"/>
    <w:rsid w:val="00B65056"/>
    <w:rsid w:val="00B66F22"/>
    <w:rsid w:val="00B7706F"/>
    <w:rsid w:val="00B85E9A"/>
    <w:rsid w:val="00BF52E5"/>
    <w:rsid w:val="00C544E5"/>
    <w:rsid w:val="00C54B72"/>
    <w:rsid w:val="00CB5B3B"/>
    <w:rsid w:val="00CB6B81"/>
    <w:rsid w:val="00CD32A5"/>
    <w:rsid w:val="00D377B7"/>
    <w:rsid w:val="00D42F66"/>
    <w:rsid w:val="00D932E3"/>
    <w:rsid w:val="00D957FE"/>
    <w:rsid w:val="00D97FE7"/>
    <w:rsid w:val="00DA43A7"/>
    <w:rsid w:val="00DF6A3C"/>
    <w:rsid w:val="00E33077"/>
    <w:rsid w:val="00E87934"/>
    <w:rsid w:val="00EC7584"/>
    <w:rsid w:val="00F00C88"/>
    <w:rsid w:val="00F939C8"/>
    <w:rsid w:val="00FE21EF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EFD6"/>
  <w15:chartTrackingRefBased/>
  <w15:docId w15:val="{F5CD0D86-E788-4300-ABE8-5F08A82F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879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E8793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Gl">
    <w:name w:val="Strong"/>
    <w:qFormat/>
    <w:rsid w:val="00E87934"/>
    <w:rPr>
      <w:b/>
      <w:bCs/>
    </w:rPr>
  </w:style>
  <w:style w:type="paragraph" w:styleId="ListeParagraf">
    <w:name w:val="List Paragraph"/>
    <w:basedOn w:val="Normal"/>
    <w:uiPriority w:val="34"/>
    <w:qFormat/>
    <w:rsid w:val="00B6505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04D2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04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or.atilim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Spor</cp:lastModifiedBy>
  <cp:revision>76</cp:revision>
  <dcterms:created xsi:type="dcterms:W3CDTF">2018-01-16T09:02:00Z</dcterms:created>
  <dcterms:modified xsi:type="dcterms:W3CDTF">2024-10-18T12:06:00Z</dcterms:modified>
</cp:coreProperties>
</file>